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06B" w:rsidRPr="00F64E97" w:rsidRDefault="0065006B" w:rsidP="0065006B">
      <w:pPr>
        <w:pStyle w:val="a3"/>
        <w:tabs>
          <w:tab w:val="left" w:pos="621"/>
        </w:tabs>
        <w:spacing w:after="0"/>
        <w:ind w:right="20"/>
        <w:jc w:val="center"/>
      </w:pPr>
      <w:r w:rsidRPr="00F64E97">
        <w:rPr>
          <w:sz w:val="28"/>
        </w:rPr>
        <w:t>Муниципальное казенное  общеобразовательное учреждение</w:t>
      </w:r>
      <w:r w:rsidR="009906A3" w:rsidRPr="00F64E97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5006B" w:rsidRPr="00F64E97" w:rsidRDefault="0065006B" w:rsidP="0065006B">
      <w:pPr>
        <w:pStyle w:val="a5"/>
        <w:jc w:val="center"/>
        <w:outlineLvl w:val="0"/>
      </w:pPr>
      <w:r w:rsidRPr="00F64E97">
        <w:rPr>
          <w:sz w:val="28"/>
        </w:rPr>
        <w:t>«Средняя общеобразовательная школа с. Бабстово»</w:t>
      </w:r>
    </w:p>
    <w:p w:rsidR="0065006B" w:rsidRPr="00F64E97" w:rsidRDefault="0065006B" w:rsidP="0065006B">
      <w:pPr>
        <w:pStyle w:val="a5"/>
        <w:jc w:val="center"/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76"/>
        <w:gridCol w:w="5760"/>
        <w:gridCol w:w="4739"/>
      </w:tblGrid>
      <w:tr w:rsidR="0065006B" w:rsidRPr="00F64E97" w:rsidTr="004D61A3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«Рассмотрено»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Руководитель МО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sz w:val="28"/>
                <w:u w:val="single"/>
                <w:lang w:eastAsia="en-US"/>
              </w:rPr>
              <w:t xml:space="preserve">                         О. А. Сахаровская</w:t>
            </w:r>
          </w:p>
          <w:p w:rsidR="0065006B" w:rsidRPr="00F64E97" w:rsidRDefault="0065006B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F64E97">
              <w:rPr>
                <w:bCs/>
                <w:sz w:val="28"/>
                <w:vertAlign w:val="superscript"/>
                <w:lang w:eastAsia="en-US"/>
              </w:rPr>
              <w:t>подпись                           ФИО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sz w:val="28"/>
                <w:lang w:eastAsia="en-US"/>
              </w:rPr>
              <w:t xml:space="preserve">Протокол №  </w:t>
            </w:r>
          </w:p>
          <w:p w:rsidR="0065006B" w:rsidRPr="00F64E97" w:rsidRDefault="00377927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от «   »          2022</w:t>
            </w:r>
            <w:r w:rsidR="0065006B" w:rsidRPr="00F64E97">
              <w:rPr>
                <w:bCs/>
                <w:sz w:val="28"/>
                <w:lang w:eastAsia="en-US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«Согласовано»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Заместитель директора по УВР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u w:val="single"/>
                <w:lang w:eastAsia="en-US"/>
              </w:rPr>
              <w:t xml:space="preserve">                             Г.Ф. Чернявская</w:t>
            </w:r>
          </w:p>
          <w:p w:rsidR="0065006B" w:rsidRPr="00F64E97" w:rsidRDefault="0065006B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F64E97">
              <w:rPr>
                <w:bCs/>
                <w:sz w:val="28"/>
                <w:vertAlign w:val="superscript"/>
                <w:lang w:eastAsia="en-US"/>
              </w:rPr>
              <w:t>подпись                       ФИО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 xml:space="preserve">Протокол № </w:t>
            </w:r>
          </w:p>
          <w:p w:rsidR="0065006B" w:rsidRPr="00F64E97" w:rsidRDefault="00377927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от «   »            2022</w:t>
            </w:r>
            <w:r w:rsidR="0065006B" w:rsidRPr="00F64E97">
              <w:rPr>
                <w:bCs/>
                <w:sz w:val="28"/>
                <w:lang w:eastAsia="en-US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«Утверждено»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Директор</w:t>
            </w:r>
          </w:p>
          <w:p w:rsidR="0065006B" w:rsidRPr="00F64E97" w:rsidRDefault="00377927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u w:val="single"/>
                <w:lang w:eastAsia="en-US"/>
              </w:rPr>
              <w:t xml:space="preserve">                      Е.Е</w:t>
            </w:r>
            <w:r w:rsidR="0065006B" w:rsidRPr="00F64E97">
              <w:rPr>
                <w:bCs/>
                <w:sz w:val="28"/>
                <w:u w:val="single"/>
                <w:lang w:eastAsia="en-US"/>
              </w:rPr>
              <w:t xml:space="preserve">. </w:t>
            </w:r>
            <w:r w:rsidRPr="00F64E97">
              <w:rPr>
                <w:bCs/>
                <w:sz w:val="28"/>
                <w:u w:val="single"/>
                <w:lang w:eastAsia="en-US"/>
              </w:rPr>
              <w:t>Лазаренко</w:t>
            </w:r>
          </w:p>
          <w:p w:rsidR="0065006B" w:rsidRPr="00F64E97" w:rsidRDefault="0065006B">
            <w:pPr>
              <w:pStyle w:val="a5"/>
              <w:jc w:val="center"/>
              <w:rPr>
                <w:vertAlign w:val="superscript"/>
                <w:lang w:eastAsia="en-US"/>
              </w:rPr>
            </w:pPr>
            <w:r w:rsidRPr="00F64E97">
              <w:rPr>
                <w:bCs/>
                <w:sz w:val="28"/>
                <w:vertAlign w:val="superscript"/>
                <w:lang w:eastAsia="en-US"/>
              </w:rPr>
              <w:t>подпись                        ФИО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 xml:space="preserve">Приказ № </w:t>
            </w:r>
          </w:p>
          <w:p w:rsidR="0065006B" w:rsidRPr="00F64E97" w:rsidRDefault="00377927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от   «     »              2022</w:t>
            </w:r>
            <w:r w:rsidR="0065006B" w:rsidRPr="00F64E97">
              <w:rPr>
                <w:bCs/>
                <w:sz w:val="28"/>
                <w:lang w:eastAsia="en-US"/>
              </w:rPr>
              <w:t xml:space="preserve"> г.</w:t>
            </w:r>
          </w:p>
        </w:tc>
      </w:tr>
      <w:tr w:rsidR="0065006B" w:rsidRPr="00F64E97" w:rsidTr="004D61A3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Рабочая программа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 xml:space="preserve">по предмету «Информатика </w:t>
            </w:r>
            <w:r w:rsidR="00B2050E" w:rsidRPr="00F64E97">
              <w:rPr>
                <w:bCs/>
                <w:sz w:val="28"/>
                <w:lang w:eastAsia="en-US"/>
              </w:rPr>
              <w:t>и ИКТ</w:t>
            </w:r>
            <w:r w:rsidRPr="00F64E97">
              <w:rPr>
                <w:bCs/>
                <w:sz w:val="28"/>
                <w:lang w:eastAsia="en-US"/>
              </w:rPr>
              <w:t>»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sz w:val="28"/>
                <w:lang w:eastAsia="en-US"/>
              </w:rPr>
              <w:t xml:space="preserve"> </w:t>
            </w:r>
          </w:p>
          <w:p w:rsidR="0065006B" w:rsidRPr="00F64E97" w:rsidRDefault="002229D2">
            <w:pPr>
              <w:pStyle w:val="a5"/>
              <w:jc w:val="center"/>
              <w:rPr>
                <w:bCs/>
                <w:sz w:val="28"/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11</w:t>
            </w:r>
            <w:r w:rsidR="0065006B" w:rsidRPr="00F64E97">
              <w:rPr>
                <w:bCs/>
                <w:sz w:val="28"/>
                <w:lang w:eastAsia="en-US"/>
              </w:rPr>
              <w:t xml:space="preserve">  класс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Учитель:  Жевлакова Елена Игоревна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65006B" w:rsidRPr="00F64E97" w:rsidRDefault="0065006B">
            <w:pPr>
              <w:pStyle w:val="a5"/>
              <w:jc w:val="center"/>
              <w:rPr>
                <w:bCs/>
                <w:sz w:val="28"/>
                <w:lang w:eastAsia="en-US"/>
              </w:rPr>
            </w:pPr>
          </w:p>
          <w:p w:rsidR="0065006B" w:rsidRPr="00F64E97" w:rsidRDefault="00377927">
            <w:pPr>
              <w:pStyle w:val="a5"/>
              <w:jc w:val="center"/>
              <w:rPr>
                <w:lang w:eastAsia="en-US"/>
              </w:rPr>
            </w:pPr>
            <w:r w:rsidRPr="00F64E97">
              <w:rPr>
                <w:bCs/>
                <w:sz w:val="28"/>
                <w:lang w:eastAsia="en-US"/>
              </w:rPr>
              <w:t>2022 -2023</w:t>
            </w:r>
            <w:r w:rsidR="0065006B" w:rsidRPr="00F64E97">
              <w:rPr>
                <w:bCs/>
                <w:sz w:val="28"/>
                <w:lang w:eastAsia="en-US"/>
              </w:rPr>
              <w:t xml:space="preserve">  учебный год</w:t>
            </w:r>
          </w:p>
          <w:p w:rsidR="0065006B" w:rsidRPr="00F64E97" w:rsidRDefault="0065006B">
            <w:pPr>
              <w:pStyle w:val="a5"/>
              <w:jc w:val="center"/>
              <w:rPr>
                <w:lang w:eastAsia="en-US"/>
              </w:rPr>
            </w:pPr>
          </w:p>
        </w:tc>
      </w:tr>
    </w:tbl>
    <w:p w:rsidR="00590566" w:rsidRPr="00F64E97" w:rsidRDefault="00590566">
      <w:pPr>
        <w:rPr>
          <w:sz w:val="24"/>
          <w:szCs w:val="24"/>
        </w:rPr>
      </w:pPr>
    </w:p>
    <w:p w:rsidR="00605462" w:rsidRPr="00F64E97" w:rsidRDefault="004D61A3" w:rsidP="0060546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64E97">
        <w:rPr>
          <w:sz w:val="24"/>
          <w:szCs w:val="24"/>
        </w:rPr>
        <w:tab/>
      </w:r>
    </w:p>
    <w:p w:rsidR="00605462" w:rsidRPr="00F64E97" w:rsidRDefault="00605462" w:rsidP="0060546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05462" w:rsidP="006C3B90">
      <w:pPr>
        <w:ind w:firstLine="567"/>
        <w:rPr>
          <w:color w:val="000000"/>
          <w:sz w:val="24"/>
          <w:szCs w:val="24"/>
        </w:rPr>
      </w:pPr>
      <w:r w:rsidRPr="00F64E97">
        <w:rPr>
          <w:sz w:val="24"/>
          <w:szCs w:val="24"/>
        </w:rPr>
        <w:tab/>
      </w:r>
      <w:r w:rsidR="00F23CAD" w:rsidRPr="00F64E97">
        <w:rPr>
          <w:sz w:val="24"/>
          <w:szCs w:val="24"/>
        </w:rPr>
        <w:t xml:space="preserve"> </w:t>
      </w:r>
      <w:r w:rsidR="006C3B90" w:rsidRPr="00F64E97">
        <w:rPr>
          <w:color w:val="000000"/>
          <w:sz w:val="24"/>
          <w:szCs w:val="24"/>
        </w:rPr>
        <w:t>Программа по информатике для 11 класса составлена в соответствии с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</w:t>
      </w:r>
      <w:r w:rsidR="006C3B90"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ind w:firstLine="567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В программе соблюдается преемственность с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межпредметные связи.</w:t>
      </w:r>
    </w:p>
    <w:p w:rsidR="006C3B90" w:rsidRPr="00F64E97" w:rsidRDefault="006C3B90" w:rsidP="006C3B90">
      <w:pPr>
        <w:ind w:firstLine="567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Программа является ключевым компонентом учебно-методического комплекта по информатике для основной школы (учебник Информатика, 11, авторы Л. Л. Босова, А. Ю. Босова; издательство «БИНОМ. Лаборатория знаний», М., 2017).</w:t>
      </w:r>
      <w:r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Согласно примерной основной образовательной программы среднего общего образования на изучение информатики на базовом уровне в 11 классе отводится 34 часа учебного времени (1 урок в неделю).</w:t>
      </w:r>
      <w:r w:rsidR="00A45C61" w:rsidRPr="00F64E97">
        <w:rPr>
          <w:color w:val="000000"/>
          <w:sz w:val="24"/>
          <w:szCs w:val="24"/>
        </w:rPr>
        <w:t xml:space="preserve"> По производственному календарю на 2021-2022 учебный год произведена корректировка программы на 1 час.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6"/>
        <w:gridCol w:w="5498"/>
        <w:gridCol w:w="2945"/>
        <w:gridCol w:w="2948"/>
        <w:gridCol w:w="2949"/>
      </w:tblGrid>
      <w:tr w:rsidR="00A45C61" w:rsidRPr="00F64E97" w:rsidTr="00A45C61">
        <w:tc>
          <w:tcPr>
            <w:tcW w:w="392" w:type="dxa"/>
          </w:tcPr>
          <w:p w:rsidR="00A45C61" w:rsidRPr="00F64E97" w:rsidRDefault="00A45C61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22" w:type="dxa"/>
          </w:tcPr>
          <w:p w:rsidR="00A45C61" w:rsidRPr="00F64E97" w:rsidRDefault="00A45C61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2957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>Номер урока в КТП</w:t>
            </w:r>
          </w:p>
        </w:tc>
        <w:tc>
          <w:tcPr>
            <w:tcW w:w="2957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 xml:space="preserve">Количество часов по плану </w:t>
            </w:r>
          </w:p>
        </w:tc>
        <w:tc>
          <w:tcPr>
            <w:tcW w:w="2958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 xml:space="preserve">Количество часов по факту </w:t>
            </w:r>
          </w:p>
        </w:tc>
      </w:tr>
      <w:tr w:rsidR="00A45C61" w:rsidRPr="00F64E97" w:rsidTr="00A45C61">
        <w:tc>
          <w:tcPr>
            <w:tcW w:w="392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522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2957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 xml:space="preserve">33, 34 </w:t>
            </w:r>
          </w:p>
        </w:tc>
        <w:tc>
          <w:tcPr>
            <w:tcW w:w="2957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8" w:type="dxa"/>
          </w:tcPr>
          <w:p w:rsidR="00A45C61" w:rsidRPr="00F64E97" w:rsidRDefault="004B10FF" w:rsidP="006C3B90">
            <w:pPr>
              <w:jc w:val="both"/>
              <w:rPr>
                <w:color w:val="000000"/>
                <w:sz w:val="24"/>
                <w:szCs w:val="24"/>
              </w:rPr>
            </w:pPr>
            <w:r w:rsidRPr="00F64E97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45C61" w:rsidRPr="00F64E97" w:rsidRDefault="00A45C61" w:rsidP="006C3B90">
      <w:pPr>
        <w:ind w:firstLine="708"/>
        <w:jc w:val="both"/>
        <w:rPr>
          <w:color w:val="000000"/>
          <w:sz w:val="24"/>
          <w:szCs w:val="24"/>
        </w:rPr>
      </w:pPr>
    </w:p>
    <w:p w:rsidR="00F23CAD" w:rsidRPr="00F64E97" w:rsidRDefault="00F23CAD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Общая характеристика учебного предмета</w:t>
      </w: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Информатика — это научная дисциплина о закономерностях протекания информационных процессов в различных средах, а также о методах и средствах их автоматизации.</w:t>
      </w:r>
    </w:p>
    <w:p w:rsidR="006C3B90" w:rsidRPr="00F64E97" w:rsidRDefault="006C3B90" w:rsidP="006C3B90">
      <w:pPr>
        <w:ind w:firstLine="708"/>
        <w:jc w:val="both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Общеобразовательный предмет информатики отражает:</w:t>
      </w: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сущность информатики как научной дисциплины, изучающей закономерности протекания информационных процессов в различных средах (системах);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основные области применения информатики, прежде всего информационные и коммуникационные технологии, управление и социальную сферу;</w:t>
      </w:r>
    </w:p>
    <w:p w:rsidR="006C3B90" w:rsidRPr="00F64E97" w:rsidRDefault="006C3B90" w:rsidP="006C3B90">
      <w:pPr>
        <w:ind w:firstLine="708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междисциплинарный характер информатики и информационной деятельности.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Курс информатики средней школы является завершающим этапом непрерывной подготовки школьников в области информатики и ИКТ; он опирается на содержание курса информатики основной школы и опыт постоянного применения ИКТ, дает теоретическое осмысление, интерпретацию и обобщение этого опыта. 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понимание предмета, ключевых вопросов и основных составляющих элементов изучаемой предметной области;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умение решать основные  задачи, характерные для использования методов и инструментария данной предметной области;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  <w:t>осознание рамок изучаемой предметной области, , типичных связей с некоторыми другими областями знания.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Содержание курса информатики в старшей школе ориентировано на дальнейшее развитие информационных компетенций выпускника, готового к жизни и деятельности в современном высокотехнологичном информационном обществе, умение эффективно </w:t>
      </w:r>
      <w:r w:rsidRPr="00F64E97">
        <w:rPr>
          <w:color w:val="000000"/>
          <w:sz w:val="24"/>
          <w:szCs w:val="24"/>
        </w:rPr>
        <w:lastRenderedPageBreak/>
        <w:t>использовать возможности этого общества и защищаться от его негативных воздействий.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Все ученики, изучающие информатику на базовом уровне, должны овладеть ключевыми понятиями и закономерностями, на которых строится предметная область информатики.</w:t>
      </w:r>
    </w:p>
    <w:p w:rsidR="006C3B90" w:rsidRPr="00F64E97" w:rsidRDefault="006C3B90" w:rsidP="006C3B90">
      <w:pPr>
        <w:ind w:firstLine="708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Каждый ученик, изучивший курс информатики базового уровня, может научиться выполнять задания базового уровня сложности, входящие в ЕГЭ.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Мотивированный ученик, изучивший курс информатики базового уровня, должен получить возможность научиться выполнять большинство заданий повышенного уровня сложности, входящих в ЕГЭ.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Особо мотивированный ученик, изучивший курс информатики базового уровня, должен получить возможность научиться выполнять отдельные задания высокого уровня сложности, входящих в ЕГЭ.</w:t>
      </w: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Планируемые результаты освоения учебного предмета «Информатика»</w:t>
      </w:r>
    </w:p>
    <w:p w:rsidR="006C3B90" w:rsidRPr="00F64E97" w:rsidRDefault="006C3B90" w:rsidP="006C3B90">
      <w:pPr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</w:r>
      <w:r w:rsidRPr="00F64E97">
        <w:rPr>
          <w:b/>
          <w:color w:val="000000"/>
          <w:sz w:val="24"/>
          <w:szCs w:val="24"/>
        </w:rPr>
        <w:t>личностным</w:t>
      </w:r>
      <w:r w:rsidRPr="00F64E97">
        <w:rPr>
          <w:color w:val="000000"/>
          <w:sz w:val="24"/>
          <w:szCs w:val="24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 - 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r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</w:r>
      <w:r w:rsidRPr="00F64E97">
        <w:rPr>
          <w:b/>
          <w:color w:val="000000"/>
          <w:sz w:val="24"/>
          <w:szCs w:val="24"/>
        </w:rPr>
        <w:t>метапредметным</w:t>
      </w:r>
      <w:r w:rsidRPr="00F64E97">
        <w:rPr>
          <w:color w:val="000000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r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•</w:t>
      </w:r>
      <w:r w:rsidRPr="00F64E97">
        <w:rPr>
          <w:color w:val="000000"/>
          <w:sz w:val="24"/>
          <w:szCs w:val="24"/>
        </w:rPr>
        <w:tab/>
      </w:r>
      <w:r w:rsidRPr="00F64E97">
        <w:rPr>
          <w:b/>
          <w:color w:val="000000"/>
          <w:sz w:val="24"/>
          <w:szCs w:val="24"/>
        </w:rPr>
        <w:t>предметным,</w:t>
      </w:r>
      <w:r w:rsidRPr="00F64E97">
        <w:rPr>
          <w:color w:val="000000"/>
          <w:sz w:val="24"/>
          <w:szCs w:val="24"/>
        </w:rPr>
        <w:t xml:space="preserve">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Личностные результаты:</w:t>
      </w:r>
      <w:r w:rsidRPr="00F64E97">
        <w:rPr>
          <w:b/>
          <w:color w:val="000000"/>
          <w:sz w:val="24"/>
          <w:szCs w:val="24"/>
        </w:rPr>
        <w:br/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lastRenderedPageBreak/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уважение ко всем формам собственности, готовность к защите своей собственности,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ind w:firstLine="708"/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 xml:space="preserve">Метапредметные результаты </w:t>
      </w:r>
      <w:r w:rsidRPr="00F64E97">
        <w:rPr>
          <w:b/>
          <w:color w:val="000000"/>
          <w:sz w:val="24"/>
          <w:szCs w:val="24"/>
        </w:rPr>
        <w:br/>
      </w:r>
    </w:p>
    <w:p w:rsidR="006C3B90" w:rsidRPr="00F64E97" w:rsidRDefault="006C3B90" w:rsidP="006C3B90">
      <w:pPr>
        <w:ind w:firstLine="708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Выпускник научится:</w:t>
      </w:r>
      <w:r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– ставить и формулировать собственные задачи в образовательной деятельности и жизненных ситуациях; </w:t>
      </w:r>
      <w:r w:rsidRPr="00F64E97">
        <w:rPr>
          <w:color w:val="000000"/>
          <w:sz w:val="24"/>
          <w:szCs w:val="24"/>
        </w:rPr>
        <w:br/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«Обработка информации в электронных таблицах», а также «Сетевые информационные технологии» и «Основы социальной информатики».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При работе с соответствующими материалами курса выпускник научится: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lastRenderedPageBreak/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6C3B90" w:rsidRPr="00F64E97" w:rsidRDefault="006C3B90" w:rsidP="006C3B90">
      <w:pPr>
        <w:ind w:firstLine="708"/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При изучении разделов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научится: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</w:p>
    <w:p w:rsidR="006C3B90" w:rsidRPr="00F64E97" w:rsidRDefault="006C3B90" w:rsidP="006C3B90">
      <w:pPr>
        <w:tabs>
          <w:tab w:val="left" w:pos="1260"/>
        </w:tabs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Предметные результаты освоения учебного предмета «Информатика»</w:t>
      </w:r>
    </w:p>
    <w:p w:rsidR="006C3B90" w:rsidRPr="00F64E97" w:rsidRDefault="006C3B90" w:rsidP="006C3B90">
      <w:pPr>
        <w:tabs>
          <w:tab w:val="left" w:pos="1260"/>
        </w:tabs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Обработка информации в электронных таблицах</w:t>
      </w:r>
    </w:p>
    <w:p w:rsidR="006C3B90" w:rsidRPr="00F64E97" w:rsidRDefault="006C3B90" w:rsidP="006C3B90">
      <w:pPr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научится: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использовать   электронные   таблицы   для   выполнения   учебных   заданий из различных предметных областей;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представлять    результаты    математического     моделирования     в  наглядном виде, готовить полученные данные для публикации.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получит возможность научиться: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планировать и выполнять небольшие исследовательские проекты с помощью компьютеров; использовать средства ИКТ для статистической обработки результатов экспериментов;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– разрабатывать        и  использовать     компьютерно-математические модели;   оценивать   числовые   параметры   моделируемых   объектов и   процессов;  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- интерпретировать   результаты,   получаемые   в   ходе моделирования      реальных    процессов;   анализировать     готовые    модели на предмет соответствия реальному объекту или процессу.</w:t>
      </w:r>
      <w:r w:rsidRPr="00F64E97">
        <w:rPr>
          <w:color w:val="000000"/>
          <w:sz w:val="24"/>
          <w:szCs w:val="24"/>
        </w:rPr>
        <w:br/>
      </w: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Алгоритмы и элементы программирования</w:t>
      </w:r>
    </w:p>
    <w:p w:rsidR="006C3B90" w:rsidRPr="00F64E97" w:rsidRDefault="006C3B90" w:rsidP="006C3B90">
      <w:pPr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Выпускник на базовом уровне научится: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определять   результат   выполнения   алгоритма   при   заданных   исходных данных;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узнавать изученные алгоритмы обработки чисел и числовых последовательностей; создавать на их основе несложные программы анализа данных;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lastRenderedPageBreak/>
        <w:t xml:space="preserve">  –  читать  и понимать   несложные программы, написанные на выбранном для изучения универсальном алгоритмическом языке высокого уровня;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выполнять   пошагово   (с   использованием   компьютера   или   вручную) несложные   алгоритмы   управления   исполнителями   и   анализа   числовых и текстовых данных;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создавать   на   алгоритмическом   языке   программы   для   решения   типовых   задач   базового   уровня   из   различных   предметных   областей   с использованием основных алгоритмических конструкций;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понимать   и   использовать   основные   понятия,   связанные   со   сложностью вычислений (время работы, размер используемой памяти).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получит возможность научиться: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знания   о   постановках   задач   поиска   и   сортировки, их роли при решении задач анализа данных;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получать     представление     о  существовании      различных    алгоритмов для решения одной задачи, сравнивать эти алгоритмы с точки зрения времени их работы и используемой памяти;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>–  применять  навыки и опыт   разработки программ    в  выбранной среде   программирования,     включая    тестирование      и  отладку   программ;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   основные    управляющие       конструкции      последовательного программирования и библиотеки прикладных программ; </w:t>
      </w:r>
    </w:p>
    <w:p w:rsidR="006C3B90" w:rsidRPr="00F64E97" w:rsidRDefault="006C3B90" w:rsidP="006C3B90">
      <w:pPr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Информационное моделирование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Выпускник на базовом уровне научится: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находить оптимальный путь во взвешенном графе; </w:t>
      </w:r>
    </w:p>
    <w:p w:rsidR="006C3B90" w:rsidRPr="00F64E97" w:rsidRDefault="006C3B90" w:rsidP="006C3B90">
      <w:pPr>
        <w:jc w:val="both"/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–  использовать компьютерно-математические модели для анализа соответствующих   объектов   и   процессов,   в   том   числе   оценивать   числовые    параметры    моделируемых      объектов   и  процессов,   а  также  интерпретировать      результаты,   получаемые     в  ходе моделирования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  реальных процессов;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–  использовать   табличные   (реляционные)   базы   данных,   в   частности, составлять   запросы   в   базах   данных   (в   том   числе,   вычисляемые   запросы), выполнять сортировку и поиск записей в БД;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описывать   базы   данных   и   средства   доступа   к   ним;   наполнять   разработанную базу данных.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получит возможность научиться: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знания   о   графах,   деревьях   и   списках   при   описании реальных объектов и процессов;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применять   базы   данных   и   справочные   системы   при   решении   задач, возникающих в ходе учебной деятельности и вне её;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создавать учебные многотабличные базы данных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Сетевые информационные технологии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научится: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lastRenderedPageBreak/>
        <w:t xml:space="preserve"> –  использовать    компьютерные      энциклопедии,     словари,   информационные системы в Интернете; вести поиск в информационных системах;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сетевые хранилища данных и облачные сервисы;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  в  повседневной      деятельности     информационные      ресурсы   интернет-сервисов    и  виртуальных     пространств коллективного     взаимодействия,   соблюдая   авторские   права   и   руководствуясь   правилами   сетевого этикета.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получит возможность научиться: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компьютерные   сети   и   определять   их   роли   в   современном   мире;   узнать   базовые   принципы   организации   и   функционирования     компьютерных      сетей,  нормы    информационной      этики и права;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анализировать      доменные    имена   компьютеров     и  адреса  документов в Интернете;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понимать   общие   принципы   разработки   и   функционирования   интернет- приложений;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создавать веб-страницы, содержащие списки, рисунки, гиперссылки,   таблицы,    формы;    организовывать      личное   информационное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   пространство;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критически   оценивать   информацию,   полученную   из   сети   Интернет.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  <w:r w:rsidRPr="00F64E97">
        <w:rPr>
          <w:b/>
          <w:color w:val="000000"/>
          <w:sz w:val="24"/>
          <w:szCs w:val="24"/>
        </w:rPr>
        <w:t>Основы социальной информатики</w:t>
      </w:r>
    </w:p>
    <w:p w:rsidR="006C3B90" w:rsidRPr="00F64E97" w:rsidRDefault="006C3B90" w:rsidP="006C3B90">
      <w:pPr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Выпускник на базовом уровне получит возможность научиться: </w:t>
      </w:r>
    </w:p>
    <w:p w:rsidR="006C3B90" w:rsidRPr="00F64E97" w:rsidRDefault="006C3B90" w:rsidP="006C3B90">
      <w:pPr>
        <w:rPr>
          <w:color w:val="000000"/>
          <w:sz w:val="24"/>
          <w:szCs w:val="24"/>
        </w:rPr>
      </w:pPr>
      <w:r w:rsidRPr="00F64E97">
        <w:rPr>
          <w:color w:val="000000"/>
          <w:sz w:val="24"/>
          <w:szCs w:val="24"/>
        </w:rPr>
        <w:t xml:space="preserve"> –  использовать     принципы     обеспечения   информационной       безопасности,   способы   и  средства   обеспечения   надежного    функционирования средств ИКТ.</w:t>
      </w:r>
    </w:p>
    <w:p w:rsidR="006C3B90" w:rsidRPr="00F64E97" w:rsidRDefault="006C3B90" w:rsidP="006C3B90">
      <w:pPr>
        <w:tabs>
          <w:tab w:val="left" w:pos="3600"/>
        </w:tabs>
        <w:ind w:firstLine="708"/>
        <w:jc w:val="center"/>
        <w:rPr>
          <w:b/>
          <w:color w:val="000000"/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 xml:space="preserve">Содержание учебного курса 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rPr>
          <w:b/>
          <w:sz w:val="24"/>
          <w:szCs w:val="24"/>
        </w:rPr>
      </w:pPr>
    </w:p>
    <w:p w:rsidR="006C3B90" w:rsidRPr="00F64E97" w:rsidRDefault="006C3B90" w:rsidP="006C3B90">
      <w:pPr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>Обработка информации</w:t>
      </w:r>
      <w:r w:rsidR="00A45C61" w:rsidRPr="00F64E97">
        <w:rPr>
          <w:b/>
          <w:sz w:val="24"/>
          <w:szCs w:val="24"/>
        </w:rPr>
        <w:t xml:space="preserve"> в электронных таблицах </w:t>
      </w:r>
    </w:p>
    <w:p w:rsidR="006C3B90" w:rsidRPr="00F64E97" w:rsidRDefault="006C3B90" w:rsidP="006C3B90">
      <w:pPr>
        <w:jc w:val="center"/>
        <w:rPr>
          <w:b/>
          <w:sz w:val="24"/>
          <w:szCs w:val="24"/>
        </w:rPr>
      </w:pP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>Табличный процессор. Основные сведения. Некоторые приемы ввода и редактирования данных.Редактирование и форматирование в табличном процессоре. Редактирование книги и электронной таблицы.</w:t>
      </w: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>Встроенные функции и их использование. Общие сведения о функциях. Математические и статические функции. Логические функции. Финансовые функции. Текстовые функции.</w:t>
      </w:r>
    </w:p>
    <w:p w:rsidR="006C3B90" w:rsidRPr="00F64E97" w:rsidRDefault="006C3B90" w:rsidP="006C3B90">
      <w:pPr>
        <w:rPr>
          <w:sz w:val="24"/>
          <w:szCs w:val="24"/>
        </w:rPr>
      </w:pPr>
    </w:p>
    <w:p w:rsidR="006C3B90" w:rsidRPr="00F64E97" w:rsidRDefault="006C3B90" w:rsidP="006C3B90">
      <w:pPr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>Алгоритмы и элем</w:t>
      </w:r>
      <w:r w:rsidR="00A45C61" w:rsidRPr="00F64E97">
        <w:rPr>
          <w:b/>
          <w:sz w:val="24"/>
          <w:szCs w:val="24"/>
        </w:rPr>
        <w:t xml:space="preserve">енты программирования </w:t>
      </w:r>
    </w:p>
    <w:p w:rsidR="006C3B90" w:rsidRPr="00F64E97" w:rsidRDefault="006C3B90" w:rsidP="006C3B90">
      <w:pPr>
        <w:rPr>
          <w:sz w:val="24"/>
          <w:szCs w:val="24"/>
        </w:rPr>
      </w:pP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Основные сведения об алгоритмах. Понятие алгоритма. Свойства алгоритма. Способы записи алгоритма. Понятие сложности алгоритма.</w:t>
      </w: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Алгоритмические структуры. Последовательная алгоритмическая структура. Алгоритмическая конструкция «ветвление».</w:t>
      </w: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Циклическая алгоритмическая конструкция.</w:t>
      </w: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Запись алгоритмов на языках программирования. Структурная организация данных. Некоторые сведения о языке программирования Pascal.</w:t>
      </w: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Анализ программ с помощью трассировочных таблиц.</w:t>
      </w:r>
    </w:p>
    <w:p w:rsidR="006C3B90" w:rsidRPr="00F64E97" w:rsidRDefault="006C3B90" w:rsidP="006C3B9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Другие приемы анализа программ.</w:t>
      </w: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>Общие сведения об одномерных массивах. Задачи поиска элемента с заданными свойствами. Проверка соответствия элементов массива некоторому условию.</w:t>
      </w: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>Удаление и вставка элементов массива. Перестановка всех элементов массива в обратном порядке. Сортировка массива.</w:t>
      </w: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 xml:space="preserve">Общее представление о структурном программировании. Вспомогательный алгоритм. </w:t>
      </w:r>
    </w:p>
    <w:p w:rsidR="006C3B90" w:rsidRPr="00F64E97" w:rsidRDefault="006C3B90" w:rsidP="006C3B90">
      <w:pPr>
        <w:rPr>
          <w:sz w:val="24"/>
          <w:szCs w:val="24"/>
        </w:rPr>
      </w:pPr>
      <w:r w:rsidRPr="00F64E97">
        <w:rPr>
          <w:sz w:val="24"/>
          <w:szCs w:val="24"/>
        </w:rPr>
        <w:t>Рекурсивные алгоритмы</w:t>
      </w:r>
    </w:p>
    <w:p w:rsidR="00C960B0" w:rsidRPr="00F64E97" w:rsidRDefault="00C960B0" w:rsidP="00C960B0">
      <w:pPr>
        <w:rPr>
          <w:b/>
          <w:sz w:val="24"/>
          <w:szCs w:val="24"/>
        </w:rPr>
      </w:pPr>
    </w:p>
    <w:p w:rsidR="00C960B0" w:rsidRPr="00F64E97" w:rsidRDefault="00C960B0" w:rsidP="00C960B0">
      <w:pPr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>Информ</w:t>
      </w:r>
      <w:r w:rsidR="00A45C61" w:rsidRPr="00F64E97">
        <w:rPr>
          <w:b/>
          <w:sz w:val="24"/>
          <w:szCs w:val="24"/>
        </w:rPr>
        <w:t xml:space="preserve">ационное моделирование </w:t>
      </w:r>
    </w:p>
    <w:p w:rsidR="00C960B0" w:rsidRPr="00F64E97" w:rsidRDefault="00C960B0" w:rsidP="00C960B0">
      <w:pPr>
        <w:tabs>
          <w:tab w:val="left" w:pos="3600"/>
        </w:tabs>
        <w:jc w:val="center"/>
        <w:rPr>
          <w:color w:val="000000"/>
          <w:sz w:val="24"/>
          <w:szCs w:val="24"/>
        </w:rPr>
      </w:pP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Модели и моделирование. Общие сведения о моделировании. Компьютерное моделирование. Списки, графы, деревья, таблицы.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Моделирование на графах. Алгоритмы нахождения кратчайших путей между вершинами графа.  Алгоритм Дейкстры.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Знакомство с теорией игр.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База данных как модель предметной области. Общие представления об информационных системах. Предметная область и ее моделирование. Представление о моделях данных.реляционные базы данных.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 xml:space="preserve">Системы управления базами данных. Этапы разработки базы данных.СУБД и их классификация. Работа в программной среде СУБД. </w:t>
      </w:r>
      <w:r w:rsidRPr="00F64E97">
        <w:rPr>
          <w:sz w:val="24"/>
          <w:szCs w:val="24"/>
        </w:rPr>
        <w:lastRenderedPageBreak/>
        <w:t>Манипулирование данными в базе данных.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C960B0">
      <w:pPr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>Сетевые ин</w:t>
      </w:r>
      <w:r w:rsidR="00A45C61" w:rsidRPr="00F64E97">
        <w:rPr>
          <w:b/>
          <w:sz w:val="24"/>
          <w:szCs w:val="24"/>
        </w:rPr>
        <w:t xml:space="preserve">формационные технологии </w:t>
      </w:r>
    </w:p>
    <w:p w:rsidR="00C960B0" w:rsidRPr="00F64E97" w:rsidRDefault="00C960B0" w:rsidP="00C960B0">
      <w:pPr>
        <w:tabs>
          <w:tab w:val="left" w:pos="3600"/>
        </w:tabs>
        <w:jc w:val="center"/>
        <w:rPr>
          <w:color w:val="000000"/>
          <w:sz w:val="24"/>
          <w:szCs w:val="24"/>
        </w:rPr>
      </w:pP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Основы построения компьютерных сетей. Компьютерные сети и их классификация.  Аппаратное и программное обеспечение компьютерных сетей. Работа в локальной сети. Как устроен Интернет. История появления и развития компьютерных сетей.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 xml:space="preserve">Службы Интернета. Информационные службы. Коммуникационные службы. Сетевой этикет.  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Интернет как глобальная информационная система. Всемирная паутина. Поиск информации в сети Интернет. О достоверности информации, представленной на Web-ресурсах.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C960B0">
      <w:pPr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>Основы</w:t>
      </w:r>
      <w:r w:rsidR="00A45C61" w:rsidRPr="00F64E97">
        <w:rPr>
          <w:b/>
          <w:sz w:val="24"/>
          <w:szCs w:val="24"/>
        </w:rPr>
        <w:t xml:space="preserve"> социальной информатики </w:t>
      </w:r>
    </w:p>
    <w:p w:rsidR="00C960B0" w:rsidRPr="00F64E97" w:rsidRDefault="00C960B0" w:rsidP="00C960B0">
      <w:pPr>
        <w:tabs>
          <w:tab w:val="left" w:pos="3600"/>
        </w:tabs>
        <w:jc w:val="center"/>
        <w:rPr>
          <w:color w:val="000000"/>
          <w:sz w:val="24"/>
          <w:szCs w:val="24"/>
        </w:rPr>
      </w:pP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 xml:space="preserve">Понятие информационного общества. Информационные ресурсы, продукты и услуги. Информатизация образования.  </w:t>
      </w:r>
    </w:p>
    <w:p w:rsidR="00C960B0" w:rsidRPr="00F64E97" w:rsidRDefault="00C960B0" w:rsidP="00C960B0">
      <w:pPr>
        <w:tabs>
          <w:tab w:val="left" w:pos="3600"/>
        </w:tabs>
        <w:rPr>
          <w:sz w:val="24"/>
          <w:szCs w:val="24"/>
        </w:rPr>
      </w:pPr>
      <w:r w:rsidRPr="00F64E97">
        <w:rPr>
          <w:sz w:val="24"/>
          <w:szCs w:val="24"/>
        </w:rPr>
        <w:t>Информационное право и информационная безопасность. Правовое регулирование в области информационных ресурсов. Правовые нормы использования программного обеспечения. О наказаниях за информационные преступления. Информационная безопасность. Защита информации.</w:t>
      </w:r>
    </w:p>
    <w:p w:rsidR="00C960B0" w:rsidRPr="00F64E97" w:rsidRDefault="00C960B0" w:rsidP="00C960B0">
      <w:pPr>
        <w:rPr>
          <w:sz w:val="24"/>
          <w:szCs w:val="24"/>
        </w:rPr>
      </w:pPr>
      <w:r w:rsidRPr="00F64E97">
        <w:rPr>
          <w:sz w:val="24"/>
          <w:szCs w:val="24"/>
        </w:rPr>
        <w:t xml:space="preserve">Информационное право и информационная безопасность. Правовое регулирование в области информационных ресурсов. Правовые нормы использования программного обеспечения. О наказаниях за информационные преступления. Информационная безопасность. Защита информации. 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A45C61" w:rsidP="006C3B90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  <w:r w:rsidRPr="00F64E97">
        <w:rPr>
          <w:b/>
          <w:sz w:val="24"/>
          <w:szCs w:val="24"/>
        </w:rPr>
        <w:t xml:space="preserve">Повторение 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64E97">
        <w:rPr>
          <w:sz w:val="24"/>
          <w:szCs w:val="24"/>
        </w:rPr>
        <w:t xml:space="preserve">УЧЕБНЫЙ ПЛАН </w:t>
      </w:r>
    </w:p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53"/>
        <w:gridCol w:w="2835"/>
      </w:tblGrid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835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Обработка информации в электронных таблицах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6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Алгоритмы и элементы программирования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9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Информационное моделирование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8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Сетевые информационные технологии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5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Основы социальной информатики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4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Повторение</w:t>
            </w:r>
          </w:p>
        </w:tc>
        <w:tc>
          <w:tcPr>
            <w:tcW w:w="2835" w:type="dxa"/>
          </w:tcPr>
          <w:p w:rsidR="006C3B90" w:rsidRPr="00F64E97" w:rsidRDefault="00A45C61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2</w:t>
            </w:r>
          </w:p>
        </w:tc>
      </w:tr>
      <w:tr w:rsidR="006C3B90" w:rsidRPr="00F64E97" w:rsidTr="006C3B90">
        <w:tc>
          <w:tcPr>
            <w:tcW w:w="5353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6C3B90" w:rsidRPr="00F64E97" w:rsidRDefault="006C3B90" w:rsidP="006C3B9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F64E97">
              <w:rPr>
                <w:sz w:val="28"/>
                <w:szCs w:val="28"/>
              </w:rPr>
              <w:t>34</w:t>
            </w:r>
          </w:p>
        </w:tc>
      </w:tr>
    </w:tbl>
    <w:p w:rsidR="006C3B90" w:rsidRPr="00F64E97" w:rsidRDefault="006C3B9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C960B0" w:rsidRPr="00F64E97" w:rsidRDefault="00C960B0" w:rsidP="006C3B90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A45C61" w:rsidRPr="00F64E97" w:rsidRDefault="00A45C61" w:rsidP="00A45C61">
      <w:pPr>
        <w:jc w:val="center"/>
        <w:rPr>
          <w:sz w:val="28"/>
          <w:szCs w:val="28"/>
        </w:rPr>
      </w:pPr>
      <w:r w:rsidRPr="00F64E97">
        <w:rPr>
          <w:sz w:val="28"/>
          <w:szCs w:val="28"/>
        </w:rPr>
        <w:lastRenderedPageBreak/>
        <w:t xml:space="preserve">Календарно-тематическое планирование </w:t>
      </w:r>
    </w:p>
    <w:p w:rsidR="00A45C61" w:rsidRPr="00F64E97" w:rsidRDefault="00A45C61" w:rsidP="00A45C6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9355"/>
        <w:gridCol w:w="1701"/>
        <w:gridCol w:w="3196"/>
      </w:tblGrid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№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Дата</w:t>
            </w: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Примечание</w:t>
            </w:r>
          </w:p>
        </w:tc>
      </w:tr>
      <w:tr w:rsidR="00A45C61" w:rsidRPr="00F64E97" w:rsidTr="009C000C">
        <w:tc>
          <w:tcPr>
            <w:tcW w:w="14786" w:type="dxa"/>
            <w:gridSpan w:val="4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b/>
                <w:bCs/>
                <w:sz w:val="24"/>
                <w:szCs w:val="24"/>
              </w:rPr>
              <w:t>Обработка информации в электронных таблицах</w:t>
            </w: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Табличный процессор. Основные сведения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Редактирование и форматирование в табличном процессоре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Встроенные функции и их использование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Логические функции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Инструменты анализа данных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14786" w:type="dxa"/>
            <w:gridSpan w:val="4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b/>
                <w:bCs/>
                <w:sz w:val="24"/>
                <w:szCs w:val="24"/>
              </w:rPr>
              <w:t>Алгоритмы и элементы программирования</w:t>
            </w: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Основные сведения об алгоритмах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Алгоритмические структуры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Запись алгоритмов на языке программирования Паскаль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Анализ программ с помощью трассировочных таблиц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Функциональный подход к анализу программ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Структурированные типы данных. Массивы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Структурное программирование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Рекурсивные алгоритмы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14786" w:type="dxa"/>
            <w:gridSpan w:val="4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b/>
                <w:bCs/>
                <w:sz w:val="24"/>
                <w:szCs w:val="24"/>
              </w:rPr>
              <w:t>Информационное моделирование</w:t>
            </w: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Модели и моделирование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Моделирование на графах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Знакомство с теорией игр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База данных как модель предметной области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Реляционные базы данных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Проектирование и разработка базы данных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 xml:space="preserve">Обобщение и систематизация изученного материала по теме «Информационное </w:t>
            </w:r>
            <w:r w:rsidRPr="00F64E97">
              <w:rPr>
                <w:sz w:val="24"/>
                <w:szCs w:val="24"/>
              </w:rPr>
              <w:lastRenderedPageBreak/>
              <w:t>моделирование» (урок-семинар или проверочная работа)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14786" w:type="dxa"/>
            <w:gridSpan w:val="4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b/>
                <w:bCs/>
                <w:sz w:val="24"/>
                <w:szCs w:val="24"/>
              </w:rPr>
              <w:t>Сетевые информационные технологии</w:t>
            </w: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Основы построения компьютерных сетей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Как устроен Интернет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Службы Интернета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Интернет как глобальная  информационная система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14786" w:type="dxa"/>
            <w:gridSpan w:val="4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b/>
                <w:bCs/>
                <w:sz w:val="24"/>
                <w:szCs w:val="24"/>
              </w:rPr>
              <w:t>Основы социальной информатики</w:t>
            </w: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Информационное общество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Информационное право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Обобщение и систематизация  изученного материала по теме «Основы социальной информатики» (урок-семинар)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F64E97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A45C61" w:rsidRPr="00F64E97" w:rsidRDefault="00A45C61" w:rsidP="009C000C">
            <w:pPr>
              <w:tabs>
                <w:tab w:val="left" w:pos="3600"/>
              </w:tabs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701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F64E97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5C61" w:rsidRPr="006C7026" w:rsidTr="009C000C">
        <w:tc>
          <w:tcPr>
            <w:tcW w:w="534" w:type="dxa"/>
          </w:tcPr>
          <w:p w:rsidR="00A45C61" w:rsidRPr="00F64E97" w:rsidRDefault="00A45C61" w:rsidP="009C000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34</w:t>
            </w:r>
          </w:p>
        </w:tc>
        <w:tc>
          <w:tcPr>
            <w:tcW w:w="9355" w:type="dxa"/>
          </w:tcPr>
          <w:p w:rsidR="00A45C61" w:rsidRPr="006C7026" w:rsidRDefault="00A45C61" w:rsidP="009C000C">
            <w:pPr>
              <w:spacing w:line="276" w:lineRule="auto"/>
              <w:rPr>
                <w:sz w:val="24"/>
                <w:szCs w:val="24"/>
              </w:rPr>
            </w:pPr>
            <w:r w:rsidRPr="00F64E97">
              <w:rPr>
                <w:sz w:val="24"/>
                <w:szCs w:val="24"/>
              </w:rPr>
              <w:t>Итоговое повторение</w:t>
            </w:r>
            <w:bookmarkStart w:id="0" w:name="_GoBack"/>
            <w:bookmarkEnd w:id="0"/>
            <w:r w:rsidRPr="006C70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45C61" w:rsidRPr="006C7026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A45C61" w:rsidRPr="006C7026" w:rsidRDefault="00A45C61" w:rsidP="009C000C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A45C61" w:rsidRPr="00433557" w:rsidRDefault="00A45C61" w:rsidP="00A45C61">
      <w:pPr>
        <w:rPr>
          <w:sz w:val="24"/>
          <w:szCs w:val="24"/>
        </w:rPr>
      </w:pPr>
    </w:p>
    <w:p w:rsidR="00A45C61" w:rsidRDefault="00A45C61" w:rsidP="00C960B0">
      <w:pPr>
        <w:jc w:val="center"/>
        <w:rPr>
          <w:b/>
        </w:rPr>
      </w:pPr>
    </w:p>
    <w:sectPr w:rsidR="00A45C61" w:rsidSect="006C3B90"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6A3" w:rsidRDefault="009906A3" w:rsidP="006E0292">
      <w:r>
        <w:separator/>
      </w:r>
    </w:p>
  </w:endnote>
  <w:endnote w:type="continuationSeparator" w:id="0">
    <w:p w:rsidR="009906A3" w:rsidRDefault="009906A3" w:rsidP="006E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6A3" w:rsidRDefault="009906A3" w:rsidP="006E0292">
      <w:r>
        <w:separator/>
      </w:r>
    </w:p>
  </w:footnote>
  <w:footnote w:type="continuationSeparator" w:id="0">
    <w:p w:rsidR="009906A3" w:rsidRDefault="009906A3" w:rsidP="006E0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9"/>
    <w:multiLevelType w:val="multilevel"/>
    <w:tmpl w:val="00000009"/>
    <w:name w:val="WW8Num11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A"/>
    <w:multiLevelType w:val="multilevel"/>
    <w:tmpl w:val="0000000A"/>
    <w:name w:val="WW8Num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B"/>
    <w:multiLevelType w:val="multilevel"/>
    <w:tmpl w:val="0000000B"/>
    <w:name w:val="WW8Num1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807CEB"/>
    <w:multiLevelType w:val="hybridMultilevel"/>
    <w:tmpl w:val="0CBE1F4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C76849"/>
    <w:multiLevelType w:val="hybridMultilevel"/>
    <w:tmpl w:val="ADEE0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86005A3"/>
    <w:multiLevelType w:val="hybridMultilevel"/>
    <w:tmpl w:val="5C9E72BE"/>
    <w:lvl w:ilvl="0" w:tplc="BC92D704">
      <w:start w:val="2"/>
      <w:numFmt w:val="decimal"/>
      <w:lvlText w:val="%1.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11" w15:restartNumberingAfterBreak="0">
    <w:nsid w:val="09A82847"/>
    <w:multiLevelType w:val="hybridMultilevel"/>
    <w:tmpl w:val="C656774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AB6284"/>
    <w:multiLevelType w:val="hybridMultilevel"/>
    <w:tmpl w:val="6394AD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156E1"/>
    <w:multiLevelType w:val="hybridMultilevel"/>
    <w:tmpl w:val="7AC8D46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83026B"/>
    <w:multiLevelType w:val="hybridMultilevel"/>
    <w:tmpl w:val="D508122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4C59FC"/>
    <w:multiLevelType w:val="multilevel"/>
    <w:tmpl w:val="9AE6DBA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6" w15:restartNumberingAfterBreak="0">
    <w:nsid w:val="16B841F8"/>
    <w:multiLevelType w:val="hybridMultilevel"/>
    <w:tmpl w:val="1B7604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A206B08"/>
    <w:multiLevelType w:val="hybridMultilevel"/>
    <w:tmpl w:val="CDA0258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1170D"/>
    <w:multiLevelType w:val="multilevel"/>
    <w:tmpl w:val="2102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F2311F"/>
    <w:multiLevelType w:val="hybridMultilevel"/>
    <w:tmpl w:val="74986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2607F"/>
    <w:multiLevelType w:val="hybridMultilevel"/>
    <w:tmpl w:val="49B4FC4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CF051D"/>
    <w:multiLevelType w:val="hybridMultilevel"/>
    <w:tmpl w:val="8860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1427384"/>
    <w:multiLevelType w:val="multilevel"/>
    <w:tmpl w:val="CB04E2D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23" w15:restartNumberingAfterBreak="0">
    <w:nsid w:val="331F7666"/>
    <w:multiLevelType w:val="hybridMultilevel"/>
    <w:tmpl w:val="F19CAA5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554C16"/>
    <w:multiLevelType w:val="multilevel"/>
    <w:tmpl w:val="4E22F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044C07"/>
    <w:multiLevelType w:val="hybridMultilevel"/>
    <w:tmpl w:val="DBD076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EC7714"/>
    <w:multiLevelType w:val="hybridMultilevel"/>
    <w:tmpl w:val="FEC8C45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920438"/>
    <w:multiLevelType w:val="hybridMultilevel"/>
    <w:tmpl w:val="2D6833F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B16DE"/>
    <w:multiLevelType w:val="multilevel"/>
    <w:tmpl w:val="903CD76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4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5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6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7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8"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</w:abstractNum>
  <w:abstractNum w:abstractNumId="29" w15:restartNumberingAfterBreak="0">
    <w:nsid w:val="4B397D42"/>
    <w:multiLevelType w:val="hybridMultilevel"/>
    <w:tmpl w:val="3BE04940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06B91"/>
    <w:multiLevelType w:val="hybridMultilevel"/>
    <w:tmpl w:val="B24EE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E6229"/>
    <w:multiLevelType w:val="hybridMultilevel"/>
    <w:tmpl w:val="104CA71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1241328"/>
    <w:multiLevelType w:val="multilevel"/>
    <w:tmpl w:val="23C6B7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CF1AD8"/>
    <w:multiLevelType w:val="hybridMultilevel"/>
    <w:tmpl w:val="33F23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43C9C"/>
    <w:multiLevelType w:val="multilevel"/>
    <w:tmpl w:val="CA62D0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F1345D"/>
    <w:multiLevelType w:val="hybridMultilevel"/>
    <w:tmpl w:val="24FC3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9772C"/>
    <w:multiLevelType w:val="hybridMultilevel"/>
    <w:tmpl w:val="59B4A4C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0A11FC"/>
    <w:multiLevelType w:val="multilevel"/>
    <w:tmpl w:val="67549E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6D6B3F"/>
    <w:multiLevelType w:val="hybridMultilevel"/>
    <w:tmpl w:val="36DC1FE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001CA"/>
    <w:multiLevelType w:val="hybridMultilevel"/>
    <w:tmpl w:val="BB94C5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DE54E3"/>
    <w:multiLevelType w:val="multilevel"/>
    <w:tmpl w:val="8FDED9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5232A9"/>
    <w:multiLevelType w:val="multilevel"/>
    <w:tmpl w:val="53E00F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99503D"/>
    <w:multiLevelType w:val="hybridMultilevel"/>
    <w:tmpl w:val="0302B72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E2485"/>
    <w:multiLevelType w:val="hybridMultilevel"/>
    <w:tmpl w:val="031A77EC"/>
    <w:lvl w:ilvl="0" w:tplc="05804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CC3266"/>
    <w:multiLevelType w:val="hybridMultilevel"/>
    <w:tmpl w:val="84FC397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6152F"/>
    <w:multiLevelType w:val="multilevel"/>
    <w:tmpl w:val="4DC28F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A27353"/>
    <w:multiLevelType w:val="multilevel"/>
    <w:tmpl w:val="2C4CD2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9"/>
  </w:num>
  <w:num w:numId="3">
    <w:abstractNumId w:val="36"/>
  </w:num>
  <w:num w:numId="4">
    <w:abstractNumId w:val="31"/>
  </w:num>
  <w:num w:numId="5">
    <w:abstractNumId w:val="1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0"/>
  </w:num>
  <w:num w:numId="14">
    <w:abstractNumId w:val="14"/>
  </w:num>
  <w:num w:numId="15">
    <w:abstractNumId w:val="39"/>
  </w:num>
  <w:num w:numId="16">
    <w:abstractNumId w:val="43"/>
  </w:num>
  <w:num w:numId="17">
    <w:abstractNumId w:val="29"/>
  </w:num>
  <w:num w:numId="18">
    <w:abstractNumId w:val="17"/>
  </w:num>
  <w:num w:numId="19">
    <w:abstractNumId w:val="26"/>
  </w:num>
  <w:num w:numId="20">
    <w:abstractNumId w:val="7"/>
  </w:num>
  <w:num w:numId="21">
    <w:abstractNumId w:val="10"/>
  </w:num>
  <w:num w:numId="22">
    <w:abstractNumId w:val="44"/>
  </w:num>
  <w:num w:numId="23">
    <w:abstractNumId w:val="27"/>
  </w:num>
  <w:num w:numId="24">
    <w:abstractNumId w:val="45"/>
  </w:num>
  <w:num w:numId="25">
    <w:abstractNumId w:val="37"/>
  </w:num>
  <w:num w:numId="26">
    <w:abstractNumId w:val="13"/>
  </w:num>
  <w:num w:numId="27">
    <w:abstractNumId w:val="11"/>
  </w:num>
  <w:num w:numId="28">
    <w:abstractNumId w:val="23"/>
  </w:num>
  <w:num w:numId="29">
    <w:abstractNumId w:val="21"/>
  </w:num>
  <w:num w:numId="30">
    <w:abstractNumId w:val="22"/>
  </w:num>
  <w:num w:numId="31">
    <w:abstractNumId w:val="15"/>
  </w:num>
  <w:num w:numId="32">
    <w:abstractNumId w:val="42"/>
  </w:num>
  <w:num w:numId="33">
    <w:abstractNumId w:val="46"/>
  </w:num>
  <w:num w:numId="34">
    <w:abstractNumId w:val="18"/>
  </w:num>
  <w:num w:numId="35">
    <w:abstractNumId w:val="35"/>
  </w:num>
  <w:num w:numId="36">
    <w:abstractNumId w:val="47"/>
  </w:num>
  <w:num w:numId="37">
    <w:abstractNumId w:val="41"/>
  </w:num>
  <w:num w:numId="38">
    <w:abstractNumId w:val="24"/>
  </w:num>
  <w:num w:numId="39">
    <w:abstractNumId w:val="38"/>
  </w:num>
  <w:num w:numId="40">
    <w:abstractNumId w:val="33"/>
  </w:num>
  <w:num w:numId="41">
    <w:abstractNumId w:val="34"/>
  </w:num>
  <w:num w:numId="42">
    <w:abstractNumId w:val="8"/>
  </w:num>
  <w:num w:numId="43">
    <w:abstractNumId w:val="12"/>
  </w:num>
  <w:num w:numId="44">
    <w:abstractNumId w:val="28"/>
  </w:num>
  <w:num w:numId="45">
    <w:abstractNumId w:val="19"/>
  </w:num>
  <w:num w:numId="46">
    <w:abstractNumId w:val="40"/>
  </w:num>
  <w:num w:numId="47">
    <w:abstractNumId w:val="30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06B"/>
    <w:rsid w:val="00003562"/>
    <w:rsid w:val="00072612"/>
    <w:rsid w:val="000868EC"/>
    <w:rsid w:val="000D1DAB"/>
    <w:rsid w:val="000D7E4A"/>
    <w:rsid w:val="000F343A"/>
    <w:rsid w:val="001319B2"/>
    <w:rsid w:val="00140075"/>
    <w:rsid w:val="001A062F"/>
    <w:rsid w:val="001A5A88"/>
    <w:rsid w:val="001B3EED"/>
    <w:rsid w:val="002229D2"/>
    <w:rsid w:val="00237151"/>
    <w:rsid w:val="00240795"/>
    <w:rsid w:val="00255AA2"/>
    <w:rsid w:val="00285069"/>
    <w:rsid w:val="002B336D"/>
    <w:rsid w:val="003106AF"/>
    <w:rsid w:val="00320C6C"/>
    <w:rsid w:val="003316E5"/>
    <w:rsid w:val="003520CE"/>
    <w:rsid w:val="00377927"/>
    <w:rsid w:val="003855A6"/>
    <w:rsid w:val="0039430B"/>
    <w:rsid w:val="003975A7"/>
    <w:rsid w:val="004320E1"/>
    <w:rsid w:val="00434D19"/>
    <w:rsid w:val="00443EBC"/>
    <w:rsid w:val="00477713"/>
    <w:rsid w:val="004925E8"/>
    <w:rsid w:val="004B10FF"/>
    <w:rsid w:val="004D61A3"/>
    <w:rsid w:val="004E73F2"/>
    <w:rsid w:val="004F226C"/>
    <w:rsid w:val="0052279B"/>
    <w:rsid w:val="00531138"/>
    <w:rsid w:val="005614D3"/>
    <w:rsid w:val="005872C7"/>
    <w:rsid w:val="00590566"/>
    <w:rsid w:val="005B372F"/>
    <w:rsid w:val="005F1852"/>
    <w:rsid w:val="00605462"/>
    <w:rsid w:val="0065006B"/>
    <w:rsid w:val="00663BC9"/>
    <w:rsid w:val="0067030D"/>
    <w:rsid w:val="00695A13"/>
    <w:rsid w:val="006C3B90"/>
    <w:rsid w:val="006C7026"/>
    <w:rsid w:val="006E0292"/>
    <w:rsid w:val="00737A37"/>
    <w:rsid w:val="00776BFB"/>
    <w:rsid w:val="00791585"/>
    <w:rsid w:val="007D10EF"/>
    <w:rsid w:val="00823A61"/>
    <w:rsid w:val="00847CD2"/>
    <w:rsid w:val="008708CA"/>
    <w:rsid w:val="00872CD3"/>
    <w:rsid w:val="008D31DC"/>
    <w:rsid w:val="00932763"/>
    <w:rsid w:val="009365B5"/>
    <w:rsid w:val="009667E4"/>
    <w:rsid w:val="009906A3"/>
    <w:rsid w:val="009A5993"/>
    <w:rsid w:val="009B1B3C"/>
    <w:rsid w:val="009D00B4"/>
    <w:rsid w:val="009E253C"/>
    <w:rsid w:val="009F7ACB"/>
    <w:rsid w:val="00A3430E"/>
    <w:rsid w:val="00A37958"/>
    <w:rsid w:val="00A45C61"/>
    <w:rsid w:val="00A97453"/>
    <w:rsid w:val="00B2050E"/>
    <w:rsid w:val="00B22F38"/>
    <w:rsid w:val="00B36639"/>
    <w:rsid w:val="00B50AD6"/>
    <w:rsid w:val="00B73A1B"/>
    <w:rsid w:val="00B84B7A"/>
    <w:rsid w:val="00B86A44"/>
    <w:rsid w:val="00BA1C13"/>
    <w:rsid w:val="00BC105C"/>
    <w:rsid w:val="00BE5C4F"/>
    <w:rsid w:val="00C14101"/>
    <w:rsid w:val="00C46758"/>
    <w:rsid w:val="00C62A96"/>
    <w:rsid w:val="00C831A7"/>
    <w:rsid w:val="00C960B0"/>
    <w:rsid w:val="00CC3366"/>
    <w:rsid w:val="00CD0980"/>
    <w:rsid w:val="00CF4394"/>
    <w:rsid w:val="00D461B9"/>
    <w:rsid w:val="00D80377"/>
    <w:rsid w:val="00D923D3"/>
    <w:rsid w:val="00DC58D9"/>
    <w:rsid w:val="00DE6D54"/>
    <w:rsid w:val="00DF03FD"/>
    <w:rsid w:val="00E203C3"/>
    <w:rsid w:val="00E776C4"/>
    <w:rsid w:val="00E902A5"/>
    <w:rsid w:val="00EC7ECD"/>
    <w:rsid w:val="00F14AFF"/>
    <w:rsid w:val="00F22284"/>
    <w:rsid w:val="00F23CAD"/>
    <w:rsid w:val="00F24199"/>
    <w:rsid w:val="00F52BEA"/>
    <w:rsid w:val="00F64E97"/>
    <w:rsid w:val="00FA2D56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10BF13F-C4C7-48C5-8C8D-1EEEACAA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0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5006B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50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65006B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5006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500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5006B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6500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65006B"/>
    <w:pPr>
      <w:widowControl/>
      <w:autoSpaceDE/>
      <w:autoSpaceDN/>
      <w:adjustRightInd/>
      <w:spacing w:after="120"/>
      <w:ind w:left="280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500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00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CD09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6E02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E02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E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semiHidden/>
    <w:rsid w:val="009B1B3C"/>
    <w:rPr>
      <w:color w:val="0000FF"/>
      <w:u w:val="single"/>
    </w:rPr>
  </w:style>
  <w:style w:type="paragraph" w:styleId="ad">
    <w:name w:val="Title"/>
    <w:basedOn w:val="a"/>
    <w:link w:val="ae"/>
    <w:qFormat/>
    <w:rsid w:val="009B1B3C"/>
    <w:pPr>
      <w:widowControl/>
      <w:autoSpaceDE/>
      <w:autoSpaceDN/>
      <w:adjustRightInd/>
      <w:jc w:val="center"/>
    </w:pPr>
    <w:rPr>
      <w:sz w:val="32"/>
      <w:szCs w:val="24"/>
    </w:rPr>
  </w:style>
  <w:style w:type="character" w:customStyle="1" w:styleId="ae">
    <w:name w:val="Название Знак"/>
    <w:basedOn w:val="a0"/>
    <w:link w:val="ad"/>
    <w:rsid w:val="009B1B3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Default">
    <w:name w:val="Default"/>
    <w:rsid w:val="002B3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B336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33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2D83-BA08-4021-8608-E6A4E64F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52</cp:revision>
  <cp:lastPrinted>2022-06-01T14:23:00Z</cp:lastPrinted>
  <dcterms:created xsi:type="dcterms:W3CDTF">2017-09-20T11:42:00Z</dcterms:created>
  <dcterms:modified xsi:type="dcterms:W3CDTF">2022-12-06T09:47:00Z</dcterms:modified>
</cp:coreProperties>
</file>